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52AB9" w14:textId="77777777" w:rsidR="00E305BE" w:rsidRDefault="00E305BE" w:rsidP="00E305BE">
      <w:pPr>
        <w:pStyle w:val="Ttulo3"/>
        <w:shd w:val="clear" w:color="auto" w:fill="FFFFFF"/>
        <w:rPr>
          <w:rFonts w:ascii="Open Sans" w:eastAsia="Times New Roman" w:hAnsi="Open Sans" w:cs="Open Sans"/>
          <w:color w:val="333333"/>
          <w:sz w:val="36"/>
          <w:szCs w:val="36"/>
        </w:rPr>
      </w:pPr>
      <w:r>
        <w:rPr>
          <w:rStyle w:val="md-plain"/>
          <w:rFonts w:ascii="Open Sans" w:hAnsi="Open Sans" w:cs="Open Sans"/>
          <w:color w:val="333333"/>
          <w:sz w:val="36"/>
          <w:szCs w:val="36"/>
        </w:rPr>
        <w:t>Requisitos previos</w:t>
      </w:r>
    </w:p>
    <w:p w14:paraId="4144DDAA" w14:textId="77777777" w:rsidR="00E305BE" w:rsidRDefault="00E305BE" w:rsidP="00E305BE">
      <w:pPr>
        <w:pStyle w:val="md-list-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Style w:val="md-plain"/>
          <w:rFonts w:ascii="Open Sans" w:eastAsiaTheme="majorEastAsia" w:hAnsi="Open Sans" w:cs="Open Sans"/>
          <w:color w:val="333333"/>
        </w:rPr>
        <w:t xml:space="preserve">Cuenta de </w:t>
      </w:r>
      <w:r>
        <w:rPr>
          <w:rStyle w:val="Textoennegrita"/>
          <w:rFonts w:ascii="Open Sans" w:eastAsiaTheme="majorEastAsia" w:hAnsi="Open Sans" w:cs="Open Sans"/>
          <w:color w:val="333333"/>
        </w:rPr>
        <w:t>Google</w:t>
      </w:r>
      <w:r>
        <w:rPr>
          <w:rStyle w:val="md-plain"/>
          <w:rFonts w:ascii="Open Sans" w:eastAsiaTheme="majorEastAsia" w:hAnsi="Open Sans" w:cs="Open Sans"/>
          <w:color w:val="333333"/>
        </w:rPr>
        <w:t xml:space="preserve"> activa (recomendado iniciar sesión antes).</w:t>
      </w:r>
    </w:p>
    <w:p w14:paraId="09F89BA0" w14:textId="77777777" w:rsidR="00E305BE" w:rsidRDefault="00E305BE" w:rsidP="00E305BE">
      <w:pPr>
        <w:pStyle w:val="md-list-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Style w:val="md-plain"/>
          <w:rFonts w:ascii="Open Sans" w:eastAsiaTheme="majorEastAsia" w:hAnsi="Open Sans" w:cs="Open Sans"/>
          <w:color w:val="333333"/>
        </w:rPr>
        <w:t>Navegador actualizado (Chrome/Dia/Edge/Firefox).</w:t>
      </w:r>
    </w:p>
    <w:p w14:paraId="21770CF0" w14:textId="77777777" w:rsidR="00E305BE" w:rsidRDefault="00E305BE" w:rsidP="00E305BE">
      <w:pPr>
        <w:pStyle w:val="md-list-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Style w:val="md-plain"/>
          <w:rFonts w:ascii="Open Sans" w:eastAsiaTheme="majorEastAsia" w:hAnsi="Open Sans" w:cs="Open Sans"/>
          <w:color w:val="333333"/>
        </w:rPr>
        <w:t>Conexión estable a Internet.</w:t>
      </w:r>
    </w:p>
    <w:p w14:paraId="6F38156C" w14:textId="77777777" w:rsidR="00E305BE" w:rsidRDefault="00E305BE" w:rsidP="00E305BE">
      <w:pPr>
        <w:shd w:val="clear" w:color="auto" w:fill="FFFFFF"/>
        <w:spacing w:before="240" w:after="24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noProof/>
          <w:color w:val="333333"/>
        </w:rPr>
      </w:r>
      <w:r w:rsidR="00E305BE">
        <w:rPr>
          <w:rFonts w:ascii="Open Sans" w:hAnsi="Open Sans" w:cs="Open Sans"/>
          <w:noProof/>
          <w:color w:val="333333"/>
        </w:rPr>
        <w:pict w14:anchorId="1CB623CB">
          <v:rect id="_x0000_i1025" alt="" style="width:597.15pt;height:1.5pt;mso-width-percent:0;mso-height-percent:0;mso-width-percent:0;mso-height-percent:0" o:hrpct="0" o:hralign="center" o:hrstd="t" o:hr="t" fillcolor="#a0a0a0" stroked="f"/>
        </w:pict>
      </w:r>
    </w:p>
    <w:p w14:paraId="559ABFF4" w14:textId="77777777" w:rsidR="00E305BE" w:rsidRDefault="00E305BE" w:rsidP="00E305BE">
      <w:pPr>
        <w:pStyle w:val="Ttulo3"/>
        <w:shd w:val="clear" w:color="auto" w:fill="FFFFFF"/>
        <w:rPr>
          <w:rFonts w:ascii="Open Sans" w:hAnsi="Open Sans" w:cs="Open Sans"/>
          <w:color w:val="333333"/>
          <w:sz w:val="36"/>
          <w:szCs w:val="36"/>
        </w:rPr>
      </w:pPr>
      <w:r>
        <w:rPr>
          <w:rStyle w:val="md-plain"/>
          <w:rFonts w:ascii="Open Sans" w:hAnsi="Open Sans" w:cs="Open Sans"/>
          <w:color w:val="333333"/>
          <w:sz w:val="36"/>
          <w:szCs w:val="36"/>
        </w:rPr>
        <w:t>Acceso a los notebooks</w:t>
      </w:r>
    </w:p>
    <w:p w14:paraId="2CC2C6E3" w14:textId="77777777" w:rsidR="00E305BE" w:rsidRDefault="00E305BE" w:rsidP="00E305BE">
      <w:pPr>
        <w:pStyle w:val="md-list-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Style w:val="Textoennegrita"/>
          <w:rFonts w:ascii="Open Sans" w:eastAsiaTheme="majorEastAsia" w:hAnsi="Open Sans" w:cs="Open Sans"/>
          <w:color w:val="333333"/>
        </w:rPr>
        <w:t>Notebook 1</w:t>
      </w:r>
      <w:r>
        <w:rPr>
          <w:rStyle w:val="md-softbreak"/>
          <w:rFonts w:ascii="Open Sans" w:eastAsiaTheme="majorEastAsia" w:hAnsi="Open Sans" w:cs="Open Sans"/>
          <w:color w:val="333333"/>
        </w:rPr>
        <w:t xml:space="preserve"> </w:t>
      </w:r>
      <w:r>
        <w:rPr>
          <w:rStyle w:val="md-plain"/>
          <w:rFonts w:ascii="Open Sans" w:eastAsiaTheme="majorEastAsia" w:hAnsi="Open Sans" w:cs="Open Sans"/>
          <w:color w:val="333333"/>
        </w:rPr>
        <w:t>Enlace directo:</w:t>
      </w:r>
      <w:r>
        <w:rPr>
          <w:rStyle w:val="md-softbreak"/>
          <w:rFonts w:ascii="Open Sans" w:eastAsiaTheme="majorEastAsia" w:hAnsi="Open Sans" w:cs="Open Sans"/>
          <w:color w:val="333333"/>
        </w:rPr>
        <w:t xml:space="preserve"> </w:t>
      </w:r>
      <w:hyperlink r:id="rId5" w:tooltip="https://colab.research.google.com/drive/12liz2bvBDBT8F3wjYzPTCZw83-TgkxYL?usp=drive_link" w:history="1">
        <w:r>
          <w:rPr>
            <w:rStyle w:val="Hipervnculo"/>
            <w:rFonts w:ascii="Open Sans" w:eastAsiaTheme="majorEastAsia" w:hAnsi="Open Sans" w:cs="Open Sans"/>
            <w:color w:val="4183C4"/>
          </w:rPr>
          <w:t>https://colab.research.google.com/drive/12liz2bvBDBT8F3wjYzPTCZw83-TgkxYL?usp=drive_link</w:t>
        </w:r>
      </w:hyperlink>
    </w:p>
    <w:p w14:paraId="4754C4BC" w14:textId="77777777" w:rsidR="00E305BE" w:rsidRDefault="00E305BE" w:rsidP="00E305BE">
      <w:pPr>
        <w:pStyle w:val="md-list-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Style w:val="Textoennegrita"/>
          <w:rFonts w:ascii="Open Sans" w:eastAsiaTheme="majorEastAsia" w:hAnsi="Open Sans" w:cs="Open Sans"/>
          <w:color w:val="333333"/>
        </w:rPr>
        <w:t>Notebook 2</w:t>
      </w:r>
      <w:r>
        <w:rPr>
          <w:rStyle w:val="md-softbreak"/>
          <w:rFonts w:ascii="Open Sans" w:eastAsiaTheme="majorEastAsia" w:hAnsi="Open Sans" w:cs="Open Sans"/>
          <w:color w:val="333333"/>
        </w:rPr>
        <w:t xml:space="preserve"> </w:t>
      </w:r>
      <w:r>
        <w:rPr>
          <w:rStyle w:val="md-plain"/>
          <w:rFonts w:ascii="Open Sans" w:eastAsiaTheme="majorEastAsia" w:hAnsi="Open Sans" w:cs="Open Sans"/>
          <w:color w:val="333333"/>
        </w:rPr>
        <w:t>Enlace directo:</w:t>
      </w:r>
      <w:r>
        <w:rPr>
          <w:rStyle w:val="md-softbreak"/>
          <w:rFonts w:ascii="Open Sans" w:eastAsiaTheme="majorEastAsia" w:hAnsi="Open Sans" w:cs="Open Sans"/>
          <w:color w:val="333333"/>
        </w:rPr>
        <w:t xml:space="preserve"> </w:t>
      </w:r>
      <w:hyperlink r:id="rId6" w:tooltip="https://colab.research.google.com/drive/1wkNshtuLTFzz1HvwDDs9zreAHl2-ZOWt?usp=sharing" w:history="1">
        <w:r>
          <w:rPr>
            <w:rStyle w:val="Hipervnculo"/>
            <w:rFonts w:ascii="Open Sans" w:eastAsiaTheme="majorEastAsia" w:hAnsi="Open Sans" w:cs="Open Sans"/>
            <w:color w:val="4183C4"/>
          </w:rPr>
          <w:t>https://colab.research.google.com/drive/1wkNshtuLTFzz1HvwDDs9zreAHl2-ZOWt?usp=sharing</w:t>
        </w:r>
      </w:hyperlink>
    </w:p>
    <w:p w14:paraId="1A0C4B13" w14:textId="77777777" w:rsidR="00E305BE" w:rsidRDefault="00E305BE" w:rsidP="00E305BE">
      <w:pPr>
        <w:shd w:val="clear" w:color="auto" w:fill="FFFFFF"/>
        <w:spacing w:before="240" w:after="24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noProof/>
          <w:color w:val="333333"/>
        </w:rPr>
      </w:r>
      <w:r w:rsidR="00E305BE">
        <w:rPr>
          <w:rFonts w:ascii="Open Sans" w:hAnsi="Open Sans" w:cs="Open Sans"/>
          <w:noProof/>
          <w:color w:val="333333"/>
        </w:rPr>
        <w:pict w14:anchorId="1287DA45">
          <v:rect id="_x0000_i1026" alt="" style="width:597.15pt;height:1.5pt;mso-width-percent:0;mso-height-percent:0;mso-width-percent:0;mso-height-percent:0" o:hrpct="0" o:hralign="center" o:hrstd="t" o:hr="t" fillcolor="#a0a0a0" stroked="f"/>
        </w:pict>
      </w:r>
    </w:p>
    <w:p w14:paraId="64A8C528" w14:textId="77777777" w:rsidR="00E305BE" w:rsidRDefault="00E305BE" w:rsidP="00E305BE">
      <w:pPr>
        <w:pStyle w:val="Ttulo3"/>
        <w:shd w:val="clear" w:color="auto" w:fill="FFFFFF"/>
        <w:rPr>
          <w:rFonts w:ascii="Open Sans" w:hAnsi="Open Sans" w:cs="Open Sans"/>
          <w:color w:val="333333"/>
          <w:sz w:val="36"/>
          <w:szCs w:val="36"/>
        </w:rPr>
      </w:pPr>
      <w:r>
        <w:rPr>
          <w:rStyle w:val="md-plain"/>
          <w:rFonts w:ascii="Open Sans" w:hAnsi="Open Sans" w:cs="Open Sans"/>
          <w:color w:val="333333"/>
          <w:sz w:val="36"/>
          <w:szCs w:val="36"/>
        </w:rPr>
        <w:t>Pasos recomendados al abrir cada notebook</w:t>
      </w:r>
    </w:p>
    <w:p w14:paraId="39A084A5" w14:textId="77777777" w:rsidR="00E305BE" w:rsidRDefault="00E305BE" w:rsidP="00E305BE">
      <w:pPr>
        <w:pStyle w:val="md-list-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Style w:val="Textoennegrita"/>
          <w:rFonts w:ascii="Open Sans" w:eastAsiaTheme="majorEastAsia" w:hAnsi="Open Sans" w:cs="Open Sans"/>
          <w:color w:val="333333"/>
        </w:rPr>
        <w:t>Abrir el enlace</w:t>
      </w:r>
      <w:r>
        <w:rPr>
          <w:rStyle w:val="md-plain"/>
          <w:rFonts w:ascii="Open Sans" w:eastAsiaTheme="majorEastAsia" w:hAnsi="Open Sans" w:cs="Open Sans"/>
          <w:color w:val="333333"/>
        </w:rPr>
        <w:t xml:space="preserve"> correspondiente y verificar que el notebook carga en Colab.</w:t>
      </w:r>
    </w:p>
    <w:p w14:paraId="5E0D841C" w14:textId="77777777" w:rsidR="00E305BE" w:rsidRDefault="00E305BE" w:rsidP="00E305BE">
      <w:pPr>
        <w:pStyle w:val="md-list-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Style w:val="md-plain"/>
          <w:rFonts w:ascii="Open Sans" w:eastAsiaTheme="majorEastAsia" w:hAnsi="Open Sans" w:cs="Open Sans"/>
          <w:color w:val="333333"/>
        </w:rPr>
        <w:t xml:space="preserve">En la barra superior, ir a </w:t>
      </w:r>
      <w:r>
        <w:rPr>
          <w:rStyle w:val="Textoennegrita"/>
          <w:rFonts w:ascii="Open Sans" w:eastAsiaTheme="majorEastAsia" w:hAnsi="Open Sans" w:cs="Open Sans"/>
          <w:color w:val="333333"/>
        </w:rPr>
        <w:t xml:space="preserve">Archivo </w:t>
      </w:r>
      <w:r>
        <w:rPr>
          <w:rStyle w:val="Textoennegrita"/>
          <w:rFonts w:ascii="Arial" w:eastAsiaTheme="majorEastAsia" w:hAnsi="Arial" w:cs="Arial"/>
          <w:color w:val="333333"/>
        </w:rPr>
        <w:t>→</w:t>
      </w:r>
      <w:r>
        <w:rPr>
          <w:rStyle w:val="Textoennegrita"/>
          <w:rFonts w:ascii="Open Sans" w:eastAsiaTheme="majorEastAsia" w:hAnsi="Open Sans" w:cs="Open Sans"/>
          <w:color w:val="333333"/>
        </w:rPr>
        <w:t xml:space="preserve"> Guardar una copia en Drive</w:t>
      </w:r>
      <w:r>
        <w:rPr>
          <w:rStyle w:val="md-plain"/>
          <w:rFonts w:ascii="Open Sans" w:eastAsiaTheme="majorEastAsia" w:hAnsi="Open Sans" w:cs="Open Sans"/>
          <w:color w:val="333333"/>
        </w:rPr>
        <w:t xml:space="preserve"> para conservar una copia propia editable.</w:t>
      </w:r>
    </w:p>
    <w:p w14:paraId="4791FBAA" w14:textId="77777777" w:rsidR="00E305BE" w:rsidRDefault="00E305BE" w:rsidP="00E305BE">
      <w:pPr>
        <w:pStyle w:val="md-list-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Style w:val="md-plain"/>
          <w:rFonts w:ascii="Open Sans" w:eastAsiaTheme="majorEastAsia" w:hAnsi="Open Sans" w:cs="Open Sans"/>
          <w:color w:val="333333"/>
        </w:rPr>
        <w:t xml:space="preserve">Ir a </w:t>
      </w:r>
      <w:r>
        <w:rPr>
          <w:rStyle w:val="Textoennegrita"/>
          <w:rFonts w:ascii="Open Sans" w:eastAsiaTheme="majorEastAsia" w:hAnsi="Open Sans" w:cs="Open Sans"/>
          <w:color w:val="333333"/>
        </w:rPr>
        <w:t xml:space="preserve">Entorno de ejecución </w:t>
      </w:r>
      <w:r>
        <w:rPr>
          <w:rStyle w:val="Textoennegrita"/>
          <w:rFonts w:ascii="Arial" w:eastAsiaTheme="majorEastAsia" w:hAnsi="Arial" w:cs="Arial"/>
          <w:color w:val="333333"/>
        </w:rPr>
        <w:t>→</w:t>
      </w:r>
      <w:r>
        <w:rPr>
          <w:rStyle w:val="Textoennegrita"/>
          <w:rFonts w:ascii="Open Sans" w:eastAsiaTheme="majorEastAsia" w:hAnsi="Open Sans" w:cs="Open Sans"/>
          <w:color w:val="333333"/>
        </w:rPr>
        <w:t xml:space="preserve"> Cambiar tipo de entorno de ejecución</w:t>
      </w:r>
      <w:r>
        <w:rPr>
          <w:rStyle w:val="md-plain"/>
          <w:rFonts w:ascii="Open Sans" w:eastAsiaTheme="majorEastAsia" w:hAnsi="Open Sans" w:cs="Open Sans"/>
          <w:color w:val="333333"/>
        </w:rPr>
        <w:t xml:space="preserve"> y seleccionar:</w:t>
      </w:r>
    </w:p>
    <w:p w14:paraId="46708C43" w14:textId="77777777" w:rsidR="00E305BE" w:rsidRDefault="00E305BE" w:rsidP="00E305BE">
      <w:pPr>
        <w:pStyle w:val="md-list-item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Style w:val="nfasis"/>
          <w:rFonts w:ascii="Open Sans" w:eastAsiaTheme="majorEastAsia" w:hAnsi="Open Sans" w:cs="Open Sans"/>
          <w:color w:val="333333"/>
        </w:rPr>
        <w:t>Acelerador de hardware</w:t>
      </w:r>
      <w:r>
        <w:rPr>
          <w:rStyle w:val="md-plain"/>
          <w:rFonts w:ascii="Open Sans" w:eastAsiaTheme="majorEastAsia" w:hAnsi="Open Sans" w:cs="Open Sans"/>
          <w:color w:val="333333"/>
        </w:rPr>
        <w:t xml:space="preserve">: </w:t>
      </w:r>
      <w:r>
        <w:rPr>
          <w:rStyle w:val="Textoennegrita"/>
          <w:rFonts w:ascii="Open Sans" w:eastAsiaTheme="majorEastAsia" w:hAnsi="Open Sans" w:cs="Open Sans"/>
          <w:color w:val="333333"/>
        </w:rPr>
        <w:t>GPU</w:t>
      </w:r>
    </w:p>
    <w:p w14:paraId="66C1C892" w14:textId="77777777" w:rsidR="00E305BE" w:rsidRDefault="00E305BE" w:rsidP="00E305BE">
      <w:pPr>
        <w:pStyle w:val="md-list-item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Style w:val="nfasis"/>
          <w:rFonts w:ascii="Open Sans" w:eastAsiaTheme="majorEastAsia" w:hAnsi="Open Sans" w:cs="Open Sans"/>
          <w:color w:val="333333"/>
        </w:rPr>
        <w:t>Versión de Python</w:t>
      </w:r>
      <w:r>
        <w:rPr>
          <w:rStyle w:val="md-plain"/>
          <w:rFonts w:ascii="Open Sans" w:eastAsiaTheme="majorEastAsia" w:hAnsi="Open Sans" w:cs="Open Sans"/>
          <w:color w:val="333333"/>
        </w:rPr>
        <w:t>: por defecto.</w:t>
      </w:r>
    </w:p>
    <w:p w14:paraId="333867E6" w14:textId="77777777" w:rsidR="00E305BE" w:rsidRDefault="00E305BE" w:rsidP="00E305BE">
      <w:pPr>
        <w:pStyle w:val="md-list-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Style w:val="md-plain"/>
          <w:rFonts w:ascii="Open Sans" w:eastAsiaTheme="majorEastAsia" w:hAnsi="Open Sans" w:cs="Open Sans"/>
          <w:color w:val="333333"/>
        </w:rPr>
        <w:t>Instalar dependencias ejecutando las primeras celdas.</w:t>
      </w:r>
    </w:p>
    <w:p w14:paraId="15F6BAC0" w14:textId="77777777" w:rsidR="00E305BE" w:rsidRDefault="00E305BE" w:rsidP="00E305BE">
      <w:pPr>
        <w:pStyle w:val="md-list-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Style w:val="md-plain"/>
          <w:rFonts w:ascii="Open Sans" w:eastAsiaTheme="majorEastAsia" w:hAnsi="Open Sans" w:cs="Open Sans"/>
          <w:color w:val="333333"/>
        </w:rPr>
        <w:t xml:space="preserve">Ejecutar el flujo con </w:t>
      </w:r>
      <w:r>
        <w:rPr>
          <w:rStyle w:val="Textoennegrita"/>
          <w:rFonts w:ascii="Open Sans" w:eastAsiaTheme="majorEastAsia" w:hAnsi="Open Sans" w:cs="Open Sans"/>
          <w:color w:val="333333"/>
        </w:rPr>
        <w:t xml:space="preserve">Entorno de ejecución </w:t>
      </w:r>
      <w:r>
        <w:rPr>
          <w:rStyle w:val="Textoennegrita"/>
          <w:rFonts w:ascii="Arial" w:eastAsiaTheme="majorEastAsia" w:hAnsi="Arial" w:cs="Arial"/>
          <w:color w:val="333333"/>
        </w:rPr>
        <w:t>→</w:t>
      </w:r>
      <w:r>
        <w:rPr>
          <w:rStyle w:val="Textoennegrita"/>
          <w:rFonts w:ascii="Open Sans" w:eastAsiaTheme="majorEastAsia" w:hAnsi="Open Sans" w:cs="Open Sans"/>
          <w:color w:val="333333"/>
        </w:rPr>
        <w:t xml:space="preserve"> Ejecutar todo</w:t>
      </w:r>
      <w:r>
        <w:rPr>
          <w:rStyle w:val="md-plain"/>
          <w:rFonts w:ascii="Open Sans" w:eastAsiaTheme="majorEastAsia" w:hAnsi="Open Sans" w:cs="Open Sans"/>
          <w:color w:val="333333"/>
        </w:rPr>
        <w:t xml:space="preserve"> (o </w:t>
      </w:r>
      <w:r>
        <w:rPr>
          <w:rStyle w:val="CdigoHTML"/>
          <w:color w:val="333333"/>
          <w:sz w:val="22"/>
          <w:szCs w:val="22"/>
          <w:bdr w:val="single" w:sz="6" w:space="0" w:color="E7EAED" w:frame="1"/>
          <w:shd w:val="clear" w:color="auto" w:fill="F3F4F4"/>
        </w:rPr>
        <w:t>Ctrl/Cmd + F9</w:t>
      </w:r>
      <w:r>
        <w:rPr>
          <w:rStyle w:val="md-plain"/>
          <w:rFonts w:ascii="Open Sans" w:eastAsiaTheme="majorEastAsia" w:hAnsi="Open Sans" w:cs="Open Sans"/>
          <w:color w:val="333333"/>
        </w:rPr>
        <w:t>) y monitorear mensajes en la consola de salida.</w:t>
      </w:r>
    </w:p>
    <w:p w14:paraId="35670336" w14:textId="77777777" w:rsidR="00E305BE" w:rsidRDefault="00E305BE" w:rsidP="00E305BE">
      <w:pPr>
        <w:shd w:val="clear" w:color="auto" w:fill="FFFFFF"/>
        <w:spacing w:before="240" w:after="24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noProof/>
          <w:color w:val="333333"/>
        </w:rPr>
      </w:r>
      <w:r w:rsidR="00E305BE">
        <w:rPr>
          <w:rFonts w:ascii="Open Sans" w:hAnsi="Open Sans" w:cs="Open Sans"/>
          <w:noProof/>
          <w:color w:val="333333"/>
        </w:rPr>
        <w:pict w14:anchorId="00CD5366">
          <v:rect id="_x0000_i1027" alt="" style="width:597.15pt;height:1.5pt;mso-width-percent:0;mso-height-percent:0;mso-width-percent:0;mso-height-percent:0" o:hrpct="0" o:hralign="center" o:hrstd="t" o:hr="t" fillcolor="#a0a0a0" stroked="f"/>
        </w:pict>
      </w:r>
    </w:p>
    <w:p w14:paraId="4BF2EF94" w14:textId="77777777" w:rsidR="00E305BE" w:rsidRDefault="00E305BE" w:rsidP="00E305BE">
      <w:pPr>
        <w:pStyle w:val="Ttulo3"/>
        <w:shd w:val="clear" w:color="auto" w:fill="FFFFFF"/>
        <w:rPr>
          <w:rFonts w:ascii="Open Sans" w:hAnsi="Open Sans" w:cs="Open Sans"/>
          <w:color w:val="333333"/>
          <w:sz w:val="36"/>
          <w:szCs w:val="36"/>
        </w:rPr>
      </w:pPr>
      <w:r>
        <w:rPr>
          <w:rStyle w:val="md-plain"/>
          <w:rFonts w:ascii="Open Sans" w:hAnsi="Open Sans" w:cs="Open Sans"/>
          <w:color w:val="333333"/>
          <w:sz w:val="36"/>
          <w:szCs w:val="36"/>
        </w:rPr>
        <w:t>Notas y solución de problemas</w:t>
      </w:r>
    </w:p>
    <w:p w14:paraId="41DDED1D" w14:textId="77777777" w:rsidR="00E305BE" w:rsidRDefault="00E305BE" w:rsidP="00E305BE">
      <w:pPr>
        <w:pStyle w:val="md-list-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Style w:val="md-plain"/>
          <w:rFonts w:ascii="Open Sans" w:eastAsiaTheme="majorEastAsia" w:hAnsi="Open Sans" w:cs="Open Sans"/>
          <w:color w:val="333333"/>
        </w:rPr>
        <w:t xml:space="preserve">Si Colab pide permisos para acceder a Drive, </w:t>
      </w:r>
      <w:r>
        <w:rPr>
          <w:rStyle w:val="Textoennegrita"/>
          <w:rFonts w:ascii="Open Sans" w:eastAsiaTheme="majorEastAsia" w:hAnsi="Open Sans" w:cs="Open Sans"/>
          <w:color w:val="333333"/>
        </w:rPr>
        <w:t>autoricen</w:t>
      </w:r>
      <w:r>
        <w:rPr>
          <w:rStyle w:val="md-plain"/>
          <w:rFonts w:ascii="Open Sans" w:eastAsiaTheme="majorEastAsia" w:hAnsi="Open Sans" w:cs="Open Sans"/>
          <w:color w:val="333333"/>
        </w:rPr>
        <w:t xml:space="preserve"> el acceso para poder leer/escribir archivos temporales.</w:t>
      </w:r>
    </w:p>
    <w:p w14:paraId="79DE3E09" w14:textId="77777777" w:rsidR="00E305BE" w:rsidRDefault="00E305BE" w:rsidP="00E305BE">
      <w:pPr>
        <w:pStyle w:val="md-list-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Style w:val="md-plain"/>
          <w:rFonts w:ascii="Open Sans" w:eastAsiaTheme="majorEastAsia" w:hAnsi="Open Sans" w:cs="Open Sans"/>
          <w:color w:val="333333"/>
        </w:rPr>
        <w:t xml:space="preserve">Si aparece el aviso “este notebook no pertenece a tu propiedad”, utilicen </w:t>
      </w:r>
      <w:r>
        <w:rPr>
          <w:rStyle w:val="Textoennegrita"/>
          <w:rFonts w:ascii="Open Sans" w:eastAsiaTheme="majorEastAsia" w:hAnsi="Open Sans" w:cs="Open Sans"/>
          <w:color w:val="333333"/>
        </w:rPr>
        <w:t>“Guardar una copia en Drive”</w:t>
      </w:r>
      <w:r>
        <w:rPr>
          <w:rStyle w:val="md-plain"/>
          <w:rFonts w:ascii="Open Sans" w:eastAsiaTheme="majorEastAsia" w:hAnsi="Open Sans" w:cs="Open Sans"/>
          <w:color w:val="333333"/>
        </w:rPr>
        <w:t xml:space="preserve"> y trabajen sobre esa copia.</w:t>
      </w:r>
    </w:p>
    <w:p w14:paraId="5DFECA91" w14:textId="77777777" w:rsidR="00E305BE" w:rsidRDefault="00E305BE" w:rsidP="00E305BE">
      <w:pPr>
        <w:pStyle w:val="md-list-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Style w:val="md-plain"/>
          <w:rFonts w:ascii="Open Sans" w:eastAsiaTheme="majorEastAsia" w:hAnsi="Open Sans" w:cs="Open Sans"/>
          <w:color w:val="333333"/>
        </w:rPr>
        <w:lastRenderedPageBreak/>
        <w:t xml:space="preserve">Ante errores de instalación, prueben </w:t>
      </w:r>
      <w:r>
        <w:rPr>
          <w:rStyle w:val="Textoennegrita"/>
          <w:rFonts w:ascii="Open Sans" w:eastAsiaTheme="majorEastAsia" w:hAnsi="Open Sans" w:cs="Open Sans"/>
          <w:color w:val="333333"/>
        </w:rPr>
        <w:t xml:space="preserve">Entorno de ejecución </w:t>
      </w:r>
      <w:r>
        <w:rPr>
          <w:rStyle w:val="Textoennegrita"/>
          <w:rFonts w:ascii="Arial" w:eastAsiaTheme="majorEastAsia" w:hAnsi="Arial" w:cs="Arial"/>
          <w:color w:val="333333"/>
        </w:rPr>
        <w:t>→</w:t>
      </w:r>
      <w:r>
        <w:rPr>
          <w:rStyle w:val="Textoennegrita"/>
          <w:rFonts w:ascii="Open Sans" w:eastAsiaTheme="majorEastAsia" w:hAnsi="Open Sans" w:cs="Open Sans"/>
          <w:color w:val="333333"/>
        </w:rPr>
        <w:t xml:space="preserve"> Reiniciar y ejecutar todo</w:t>
      </w:r>
      <w:r>
        <w:rPr>
          <w:rStyle w:val="md-plain"/>
          <w:rFonts w:ascii="Open Sans" w:eastAsiaTheme="majorEastAsia" w:hAnsi="Open Sans" w:cs="Open Sans"/>
          <w:color w:val="333333"/>
        </w:rPr>
        <w:t>.</w:t>
      </w:r>
    </w:p>
    <w:p w14:paraId="12ADFAB7" w14:textId="77777777" w:rsidR="00E305BE" w:rsidRDefault="00E305BE" w:rsidP="00E305BE">
      <w:pPr>
        <w:pStyle w:val="md-list-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Style w:val="md-plain"/>
          <w:rFonts w:ascii="Open Sans" w:eastAsiaTheme="majorEastAsia" w:hAnsi="Open Sans" w:cs="Open Sans"/>
          <w:color w:val="333333"/>
        </w:rPr>
        <w:t xml:space="preserve">En caso de limitaciones de GPU, pueden alternar a </w:t>
      </w:r>
      <w:r>
        <w:rPr>
          <w:rStyle w:val="Textoennegrita"/>
          <w:rFonts w:ascii="Open Sans" w:eastAsiaTheme="majorEastAsia" w:hAnsi="Open Sans" w:cs="Open Sans"/>
          <w:color w:val="333333"/>
        </w:rPr>
        <w:t>T4/A100</w:t>
      </w:r>
      <w:r>
        <w:rPr>
          <w:rStyle w:val="md-plain"/>
          <w:rFonts w:ascii="Open Sans" w:eastAsiaTheme="majorEastAsia" w:hAnsi="Open Sans" w:cs="Open Sans"/>
          <w:color w:val="333333"/>
        </w:rPr>
        <w:t xml:space="preserve"> según disponibilidad o ejecutar en </w:t>
      </w:r>
      <w:r>
        <w:rPr>
          <w:rStyle w:val="Textoennegrita"/>
          <w:rFonts w:ascii="Open Sans" w:eastAsiaTheme="majorEastAsia" w:hAnsi="Open Sans" w:cs="Open Sans"/>
          <w:color w:val="333333"/>
        </w:rPr>
        <w:t>CPU</w:t>
      </w:r>
      <w:r>
        <w:rPr>
          <w:rStyle w:val="md-plain"/>
          <w:rFonts w:ascii="Open Sans" w:eastAsiaTheme="majorEastAsia" w:hAnsi="Open Sans" w:cs="Open Sans"/>
          <w:color w:val="333333"/>
        </w:rPr>
        <w:t xml:space="preserve"> (más lento).</w:t>
      </w:r>
    </w:p>
    <w:p w14:paraId="3777F062" w14:textId="77777777" w:rsidR="00E305BE" w:rsidRDefault="00E305BE" w:rsidP="00E305BE">
      <w:pPr>
        <w:shd w:val="clear" w:color="auto" w:fill="FFFFFF"/>
        <w:rPr>
          <w:rFonts w:ascii="Open Sans" w:hAnsi="Open Sans" w:cs="Open Sans"/>
          <w:color w:val="333333"/>
        </w:rPr>
      </w:pPr>
      <w:r>
        <w:rPr>
          <w:rStyle w:val="md-plain"/>
          <w:rFonts w:ascii="Open Sans" w:hAnsi="Open Sans" w:cs="Open Sans"/>
          <w:color w:val="333333"/>
        </w:rPr>
        <w:t>Quedo atento a cualquier incidencia técnica antes o durante el taller.</w:t>
      </w:r>
    </w:p>
    <w:p w14:paraId="0F4DB865" w14:textId="77777777" w:rsidR="00E305BE" w:rsidRDefault="00E305BE" w:rsidP="00E305BE">
      <w:pPr>
        <w:shd w:val="clear" w:color="auto" w:fill="FFFFFF"/>
        <w:rPr>
          <w:rFonts w:ascii="Open Sans" w:hAnsi="Open Sans" w:cs="Open Sans"/>
          <w:color w:val="333333"/>
        </w:rPr>
      </w:pPr>
      <w:r>
        <w:rPr>
          <w:rStyle w:val="md-plain"/>
          <w:rFonts w:ascii="Open Sans" w:hAnsi="Open Sans" w:cs="Open Sans"/>
          <w:color w:val="333333"/>
        </w:rPr>
        <w:t>Saludos cordiales,</w:t>
      </w:r>
      <w:r>
        <w:rPr>
          <w:rStyle w:val="md-softbreak"/>
          <w:rFonts w:ascii="Open Sans" w:hAnsi="Open Sans" w:cs="Open Sans"/>
          <w:color w:val="333333"/>
        </w:rPr>
        <w:t xml:space="preserve"> </w:t>
      </w:r>
      <w:r>
        <w:rPr>
          <w:rStyle w:val="md-plain"/>
          <w:rFonts w:ascii="Open Sans" w:hAnsi="Open Sans" w:cs="Open Sans"/>
          <w:color w:val="333333"/>
        </w:rPr>
        <w:t xml:space="preserve">José A. de Diego </w:t>
      </w:r>
      <w:r>
        <w:rPr>
          <w:rStyle w:val="md-plain"/>
          <w:rFonts w:ascii="Open Sans" w:hAnsi="Open Sans" w:cs="Open Sans"/>
          <w:i/>
          <w:iCs/>
          <w:color w:val="333333"/>
        </w:rPr>
        <w:t>Taller de Inteligencia Artificial — CNF 2025</w:t>
      </w:r>
    </w:p>
    <w:p w14:paraId="100B6954" w14:textId="6721F4B8" w:rsidR="008D160A" w:rsidRPr="00E305BE" w:rsidRDefault="00E305BE" w:rsidP="00E305BE">
      <w:r>
        <w:rPr>
          <w:rFonts w:ascii="Times New Roman" w:hAnsi="Times New Roman"/>
          <w:kern w:val="0"/>
          <w:sz w:val="24"/>
          <w:szCs w:val="24"/>
          <w:lang w:eastAsia="es-MX"/>
          <w14:ligatures w14:val="none"/>
        </w:rPr>
        <w:t>ejecutar en *CPU*(más lento).</w:t>
      </w:r>
      <w:r>
        <w:rPr>
          <w:rFonts w:ascii="Times New Roman" w:hAnsi="Times New Roman"/>
          <w:kern w:val="0"/>
          <w:sz w:val="24"/>
          <w:szCs w:val="24"/>
          <w:lang w:eastAsia="es-MX"/>
          <w14:ligatures w14:val="none"/>
        </w:rPr>
        <w:br/>
      </w:r>
      <w:r>
        <w:rPr>
          <w:rFonts w:ascii="Times New Roman" w:hAnsi="Times New Roman"/>
          <w:kern w:val="0"/>
          <w:sz w:val="24"/>
          <w:szCs w:val="24"/>
          <w:lang w:eastAsia="es-MX"/>
          <w14:ligatures w14:val="none"/>
        </w:rPr>
        <w:br/>
      </w:r>
    </w:p>
    <w:sectPr w:rsidR="008D160A" w:rsidRPr="00E305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9129C"/>
    <w:multiLevelType w:val="multilevel"/>
    <w:tmpl w:val="5E960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F3212E"/>
    <w:multiLevelType w:val="multilevel"/>
    <w:tmpl w:val="3EBA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A57EF8"/>
    <w:multiLevelType w:val="multilevel"/>
    <w:tmpl w:val="8EA25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61493F"/>
    <w:multiLevelType w:val="multilevel"/>
    <w:tmpl w:val="791A5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803673">
    <w:abstractNumId w:val="2"/>
  </w:num>
  <w:num w:numId="2" w16cid:durableId="74984431">
    <w:abstractNumId w:val="3"/>
  </w:num>
  <w:num w:numId="3" w16cid:durableId="1763454819">
    <w:abstractNumId w:val="0"/>
  </w:num>
  <w:num w:numId="4" w16cid:durableId="116728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5BE"/>
    <w:rsid w:val="008D160A"/>
    <w:rsid w:val="00A13B09"/>
    <w:rsid w:val="00D37D83"/>
    <w:rsid w:val="00DF05EA"/>
    <w:rsid w:val="00E305BE"/>
    <w:rsid w:val="00F4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9205B"/>
  <w15:chartTrackingRefBased/>
  <w15:docId w15:val="{A9E0C8CB-8C9D-E447-AFD5-40B640F0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5BE"/>
    <w:rPr>
      <w:rFonts w:ascii="Aptos" w:eastAsia="Aptos" w:hAnsi="Aptos" w:cs="Times New Roman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30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0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30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0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0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05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05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05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05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05B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05B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E305BE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05BE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05BE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05BE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05BE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05BE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05BE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E305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05BE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305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05BE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E305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05BE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E305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05B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0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05BE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E305B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E305BE"/>
    <w:rPr>
      <w:color w:val="467886"/>
      <w:u w:val="single"/>
    </w:rPr>
  </w:style>
  <w:style w:type="character" w:customStyle="1" w:styleId="md-plain">
    <w:name w:val="md-plain"/>
    <w:basedOn w:val="Fuentedeprrafopredeter"/>
    <w:rsid w:val="00E305BE"/>
  </w:style>
  <w:style w:type="paragraph" w:customStyle="1" w:styleId="md-list-item">
    <w:name w:val="md-list-item"/>
    <w:basedOn w:val="Normal"/>
    <w:rsid w:val="00E305BE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E305BE"/>
    <w:rPr>
      <w:b/>
      <w:bCs/>
    </w:rPr>
  </w:style>
  <w:style w:type="character" w:customStyle="1" w:styleId="md-softbreak">
    <w:name w:val="md-softbreak"/>
    <w:basedOn w:val="Fuentedeprrafopredeter"/>
    <w:rsid w:val="00E305BE"/>
  </w:style>
  <w:style w:type="character" w:customStyle="1" w:styleId="md-link">
    <w:name w:val="md-link"/>
    <w:basedOn w:val="Fuentedeprrafopredeter"/>
    <w:rsid w:val="00E305BE"/>
  </w:style>
  <w:style w:type="character" w:styleId="nfasis">
    <w:name w:val="Emphasis"/>
    <w:basedOn w:val="Fuentedeprrafopredeter"/>
    <w:uiPriority w:val="20"/>
    <w:qFormat/>
    <w:rsid w:val="00E305BE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E305B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lab.research.google.com/drive/1wkNshtuLTFzz1HvwDDs9zreAHl2-ZOWt?usp=sharing" TargetMode="External"/><Relationship Id="rId5" Type="http://schemas.openxmlformats.org/officeDocument/2006/relationships/hyperlink" Target="https://colab.research.google.com/drive/12liz2bvBDBT8F3wjYzPTCZw83-TgkxYL?usp=drive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Arrieta Ostos Anabel</dc:creator>
  <cp:keywords/>
  <dc:description/>
  <cp:lastModifiedBy>Arrieta Ostos Anabel</cp:lastModifiedBy>
  <cp:revision>1</cp:revision>
  <dcterms:created xsi:type="dcterms:W3CDTF">2025-10-16T20:01:00Z</dcterms:created>
  <dcterms:modified xsi:type="dcterms:W3CDTF">2025-10-16T20:03:00Z</dcterms:modified>
</cp:coreProperties>
</file>